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0018" w14:textId="12482985" w:rsidR="00EA1BCE" w:rsidRDefault="00827DAD" w:rsidP="00A6573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AB5F0E" wp14:editId="380CE4A9">
            <wp:simplePos x="0" y="0"/>
            <wp:positionH relativeFrom="column">
              <wp:posOffset>3946759</wp:posOffset>
            </wp:positionH>
            <wp:positionV relativeFrom="paragraph">
              <wp:posOffset>159</wp:posOffset>
            </wp:positionV>
            <wp:extent cx="497434" cy="621792"/>
            <wp:effectExtent l="0" t="0" r="0" b="6985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34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23DB093" wp14:editId="7EC0EBF6">
            <wp:simplePos x="0" y="0"/>
            <wp:positionH relativeFrom="column">
              <wp:posOffset>4720991</wp:posOffset>
            </wp:positionH>
            <wp:positionV relativeFrom="paragraph">
              <wp:posOffset>67</wp:posOffset>
            </wp:positionV>
            <wp:extent cx="508000" cy="619125"/>
            <wp:effectExtent l="0" t="0" r="6350" b="9525"/>
            <wp:wrapSquare wrapText="bothSides"/>
            <wp:docPr id="2" name="Picture 2" descr="Minnesota DeafBlind Project logo with white lettering on a dark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nnesota DeafBlind Project logo with white lettering on a dark blu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730">
        <w:rPr>
          <w:b/>
          <w:bCs/>
          <w:noProof/>
          <w:sz w:val="28"/>
          <w:szCs w:val="28"/>
        </w:rPr>
        <w:t xml:space="preserve">    </w:t>
      </w:r>
    </w:p>
    <w:p w14:paraId="0606E95A" w14:textId="77777777" w:rsidR="00827DAD" w:rsidRDefault="00827DAD" w:rsidP="00A65730">
      <w:pPr>
        <w:spacing w:after="0"/>
        <w:jc w:val="center"/>
        <w:rPr>
          <w:b/>
          <w:bCs/>
          <w:sz w:val="28"/>
          <w:szCs w:val="28"/>
        </w:rPr>
      </w:pPr>
    </w:p>
    <w:p w14:paraId="04BB388E" w14:textId="77777777" w:rsidR="00827DAD" w:rsidRDefault="00827DAD" w:rsidP="00A65730">
      <w:pPr>
        <w:spacing w:after="0"/>
        <w:jc w:val="center"/>
        <w:rPr>
          <w:b/>
          <w:bCs/>
          <w:sz w:val="28"/>
          <w:szCs w:val="28"/>
        </w:rPr>
      </w:pPr>
    </w:p>
    <w:p w14:paraId="50F42589" w14:textId="7BD1DEE6" w:rsidR="00B96C22" w:rsidRDefault="00B96C22" w:rsidP="00A65730">
      <w:pPr>
        <w:spacing w:after="0"/>
        <w:jc w:val="center"/>
        <w:rPr>
          <w:b/>
          <w:bCs/>
          <w:sz w:val="28"/>
          <w:szCs w:val="28"/>
        </w:rPr>
      </w:pPr>
      <w:r w:rsidRPr="00E77B2D">
        <w:rPr>
          <w:b/>
          <w:bCs/>
          <w:sz w:val="28"/>
          <w:szCs w:val="28"/>
        </w:rPr>
        <w:t>D</w:t>
      </w:r>
      <w:r w:rsidR="004606C2" w:rsidRPr="00E77B2D">
        <w:rPr>
          <w:b/>
          <w:bCs/>
          <w:sz w:val="28"/>
          <w:szCs w:val="28"/>
        </w:rPr>
        <w:t>eafBlind Services Minnesota</w:t>
      </w:r>
      <w:r w:rsidR="006671F9">
        <w:rPr>
          <w:b/>
          <w:bCs/>
          <w:sz w:val="28"/>
          <w:szCs w:val="28"/>
        </w:rPr>
        <w:t xml:space="preserve"> – CYFS Program</w:t>
      </w:r>
      <w:r w:rsidR="004606C2" w:rsidRPr="00E77B2D">
        <w:rPr>
          <w:b/>
          <w:bCs/>
          <w:sz w:val="28"/>
          <w:szCs w:val="28"/>
        </w:rPr>
        <w:t xml:space="preserve"> and </w:t>
      </w:r>
      <w:r w:rsidR="00E77B2D" w:rsidRPr="00E77B2D">
        <w:rPr>
          <w:b/>
          <w:bCs/>
          <w:sz w:val="28"/>
          <w:szCs w:val="28"/>
        </w:rPr>
        <w:t>the Minnesota DeafBlind Project</w:t>
      </w:r>
    </w:p>
    <w:p w14:paraId="1E6C7A52" w14:textId="3E355902" w:rsidR="00C12B79" w:rsidRDefault="00C12B79" w:rsidP="00C12B7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Services Defined</w:t>
      </w:r>
    </w:p>
    <w:p w14:paraId="5D60DD45" w14:textId="77777777" w:rsidR="00EA1BCE" w:rsidRPr="00E77B2D" w:rsidRDefault="00EA1BCE" w:rsidP="00A65730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6610"/>
        <w:gridCol w:w="5628"/>
      </w:tblGrid>
      <w:tr w:rsidR="00B96C22" w14:paraId="07DD55DB" w14:textId="77777777" w:rsidTr="00CA1996">
        <w:tc>
          <w:tcPr>
            <w:tcW w:w="1980" w:type="dxa"/>
            <w:tcBorders>
              <w:top w:val="nil"/>
              <w:left w:val="nil"/>
            </w:tcBorders>
          </w:tcPr>
          <w:p w14:paraId="6734ED92" w14:textId="4BA6E656" w:rsidR="00B96C22" w:rsidRPr="004606C2" w:rsidRDefault="00B96C22" w:rsidP="007B1023">
            <w:pPr>
              <w:jc w:val="center"/>
              <w:rPr>
                <w:sz w:val="28"/>
                <w:szCs w:val="28"/>
              </w:rPr>
            </w:pPr>
            <w:bookmarkStart w:id="0" w:name="_Hlk131160564"/>
          </w:p>
        </w:tc>
        <w:tc>
          <w:tcPr>
            <w:tcW w:w="6669" w:type="dxa"/>
            <w:shd w:val="clear" w:color="auto" w:fill="FFFFCC"/>
            <w:vAlign w:val="center"/>
          </w:tcPr>
          <w:p w14:paraId="63FC1AE1" w14:textId="77777777" w:rsidR="00E77B2D" w:rsidRDefault="00FF5680" w:rsidP="007F45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DeafBlind Services Minnesota</w:t>
            </w:r>
            <w:r w:rsidR="00E77B2D">
              <w:rPr>
                <w:b/>
                <w:sz w:val="28"/>
                <w:szCs w:val="28"/>
              </w:rPr>
              <w:t xml:space="preserve">: </w:t>
            </w:r>
          </w:p>
          <w:p w14:paraId="5CA3BDF6" w14:textId="59A01EA0" w:rsidR="007F4597" w:rsidRPr="00E77B2D" w:rsidRDefault="00E77B2D" w:rsidP="007F4597">
            <w:pPr>
              <w:jc w:val="center"/>
              <w:rPr>
                <w:b/>
                <w:i/>
                <w:sz w:val="28"/>
                <w:szCs w:val="28"/>
              </w:rPr>
            </w:pPr>
            <w:r w:rsidRPr="00E77B2D">
              <w:rPr>
                <w:i/>
                <w:sz w:val="28"/>
                <w:szCs w:val="28"/>
              </w:rPr>
              <w:t>Children, Youth, and Family Services Program</w:t>
            </w:r>
          </w:p>
          <w:p w14:paraId="748AE2C9" w14:textId="53500100" w:rsidR="00BD798B" w:rsidRPr="009F2E69" w:rsidRDefault="00000000" w:rsidP="00BD798B">
            <w:pPr>
              <w:jc w:val="center"/>
              <w:rPr>
                <w:b/>
                <w:color w:val="000000"/>
                <w:sz w:val="28"/>
                <w:szCs w:val="28"/>
                <w:lang w:val="en"/>
              </w:rPr>
            </w:pPr>
            <w:hyperlink r:id="rId9" w:history="1">
              <w:r w:rsidR="00EA1BCE" w:rsidRPr="00417494">
                <w:rPr>
                  <w:rStyle w:val="Hyperlink"/>
                  <w:b/>
                  <w:sz w:val="28"/>
                  <w:szCs w:val="28"/>
                  <w:lang w:val="en"/>
                </w:rPr>
                <w:t>https://visionlossresources.org/programs/dbsm/</w:t>
              </w:r>
            </w:hyperlink>
            <w:r w:rsidR="00EA1BCE">
              <w:rPr>
                <w:b/>
                <w:color w:val="000000"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5746" w:type="dxa"/>
            <w:shd w:val="clear" w:color="auto" w:fill="FFFFCC"/>
            <w:vAlign w:val="center"/>
          </w:tcPr>
          <w:p w14:paraId="2579C58E" w14:textId="382B8F79" w:rsidR="00B96C22" w:rsidRPr="009F2E69" w:rsidRDefault="00B96C22" w:rsidP="007B1023">
            <w:pPr>
              <w:jc w:val="center"/>
              <w:rPr>
                <w:b/>
                <w:sz w:val="28"/>
                <w:szCs w:val="28"/>
              </w:rPr>
            </w:pPr>
            <w:r w:rsidRPr="009F2E69">
              <w:rPr>
                <w:b/>
                <w:sz w:val="28"/>
                <w:szCs w:val="28"/>
              </w:rPr>
              <w:t>Minnesota DeafBlind Project</w:t>
            </w:r>
          </w:p>
          <w:p w14:paraId="0F2B36AD" w14:textId="3D7CD216" w:rsidR="0030030C" w:rsidRPr="009F2E69" w:rsidRDefault="00000000" w:rsidP="0030030C">
            <w:pPr>
              <w:jc w:val="center"/>
              <w:rPr>
                <w:b/>
                <w:sz w:val="28"/>
                <w:szCs w:val="28"/>
              </w:rPr>
            </w:pPr>
            <w:hyperlink r:id="rId10" w:history="1">
              <w:r w:rsidR="00CB211E" w:rsidRPr="009F2E69">
                <w:rPr>
                  <w:rStyle w:val="Hyperlink"/>
                  <w:b/>
                  <w:sz w:val="28"/>
                  <w:szCs w:val="28"/>
                </w:rPr>
                <w:t>www.dbproject.mn.org/index.html</w:t>
              </w:r>
            </w:hyperlink>
          </w:p>
        </w:tc>
      </w:tr>
      <w:bookmarkEnd w:id="0"/>
      <w:tr w:rsidR="00B96C22" w14:paraId="6D2FBF52" w14:textId="77777777" w:rsidTr="00CA1996">
        <w:trPr>
          <w:trHeight w:val="935"/>
        </w:trPr>
        <w:tc>
          <w:tcPr>
            <w:tcW w:w="1980" w:type="dxa"/>
            <w:vAlign w:val="center"/>
          </w:tcPr>
          <w:p w14:paraId="51335F37" w14:textId="739BE12F" w:rsidR="00B96C22" w:rsidRPr="004606C2" w:rsidRDefault="00525E27" w:rsidP="007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Eligibility</w:t>
            </w:r>
          </w:p>
        </w:tc>
        <w:tc>
          <w:tcPr>
            <w:tcW w:w="6669" w:type="dxa"/>
            <w:vAlign w:val="center"/>
          </w:tcPr>
          <w:p w14:paraId="429AF00A" w14:textId="473D9AD4" w:rsidR="006D0A69" w:rsidRPr="0029175B" w:rsidRDefault="00A17DC3" w:rsidP="0029175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1679A">
              <w:rPr>
                <w:sz w:val="24"/>
                <w:szCs w:val="24"/>
              </w:rPr>
              <w:t>n identified</w:t>
            </w:r>
            <w:r w:rsidR="006D0A69" w:rsidRPr="0029175B">
              <w:rPr>
                <w:sz w:val="24"/>
                <w:szCs w:val="24"/>
              </w:rPr>
              <w:t xml:space="preserve"> combined hearing and vision loss </w:t>
            </w:r>
          </w:p>
          <w:p w14:paraId="4CF77970" w14:textId="0E303A53" w:rsidR="006D0A69" w:rsidRPr="0029175B" w:rsidRDefault="006D0A69" w:rsidP="0029175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9175B">
              <w:rPr>
                <w:sz w:val="24"/>
                <w:szCs w:val="24"/>
              </w:rPr>
              <w:t>Permanent Minnesota resident</w:t>
            </w:r>
          </w:p>
          <w:p w14:paraId="4CFA944E" w14:textId="07D5D546" w:rsidR="006D0A69" w:rsidRPr="0029175B" w:rsidRDefault="006D0A69" w:rsidP="0029175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9175B">
              <w:rPr>
                <w:sz w:val="24"/>
                <w:szCs w:val="24"/>
              </w:rPr>
              <w:t>Under 18 years of age (or under 21 years of age on a school IEP)</w:t>
            </w:r>
          </w:p>
          <w:p w14:paraId="3AD8A4B6" w14:textId="16E6EFA8" w:rsidR="00B96C22" w:rsidRPr="0029175B" w:rsidRDefault="006D0A69" w:rsidP="0029175B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9175B">
              <w:rPr>
                <w:sz w:val="24"/>
                <w:szCs w:val="24"/>
              </w:rPr>
              <w:t>Not enrolled in the DeafBlind Consumer-Directed Support Grant (DBCDS)</w:t>
            </w:r>
          </w:p>
        </w:tc>
        <w:tc>
          <w:tcPr>
            <w:tcW w:w="5746" w:type="dxa"/>
            <w:vAlign w:val="center"/>
          </w:tcPr>
          <w:p w14:paraId="76322757" w14:textId="77777777" w:rsidR="00A65730" w:rsidRDefault="00A65730" w:rsidP="007B10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F3CA8D" w14:textId="40FAF267" w:rsidR="00B96C22" w:rsidRPr="00525E27" w:rsidRDefault="00525E27" w:rsidP="007B1023">
            <w:pPr>
              <w:jc w:val="center"/>
              <w:rPr>
                <w:b/>
                <w:bCs/>
                <w:sz w:val="24"/>
                <w:szCs w:val="24"/>
              </w:rPr>
            </w:pPr>
            <w:r w:rsidRPr="00525E27">
              <w:rPr>
                <w:b/>
                <w:bCs/>
                <w:sz w:val="24"/>
                <w:szCs w:val="24"/>
              </w:rPr>
              <w:t xml:space="preserve">Birth to age 21 years </w:t>
            </w:r>
          </w:p>
          <w:p w14:paraId="37FDD2B3" w14:textId="77777777" w:rsidR="00525E27" w:rsidRPr="00525E27" w:rsidRDefault="00525E27" w:rsidP="00525E2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An identified combined hearing and vision loss </w:t>
            </w:r>
          </w:p>
          <w:p w14:paraId="512E294D" w14:textId="12E58C20" w:rsidR="00525E27" w:rsidRPr="00525E27" w:rsidRDefault="00525E27" w:rsidP="00525E2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25E27">
              <w:rPr>
                <w:sz w:val="24"/>
                <w:szCs w:val="24"/>
              </w:rPr>
              <w:t>ust be eligible for special education services</w:t>
            </w:r>
            <w:r>
              <w:rPr>
                <w:sz w:val="24"/>
                <w:szCs w:val="24"/>
              </w:rPr>
              <w:t xml:space="preserve"> with an IFSP or IEP</w:t>
            </w:r>
          </w:p>
          <w:p w14:paraId="2433AAE4" w14:textId="7D3AB952" w:rsidR="00525E27" w:rsidRPr="00525E27" w:rsidRDefault="00525E27" w:rsidP="00525E27">
            <w:pPr>
              <w:pStyle w:val="ListParagraph"/>
              <w:rPr>
                <w:sz w:val="24"/>
                <w:szCs w:val="24"/>
              </w:rPr>
            </w:pPr>
          </w:p>
        </w:tc>
      </w:tr>
      <w:tr w:rsidR="00EA1BCE" w14:paraId="6B9AB8C6" w14:textId="77777777" w:rsidTr="00CA1996">
        <w:trPr>
          <w:trHeight w:val="935"/>
        </w:trPr>
        <w:tc>
          <w:tcPr>
            <w:tcW w:w="1980" w:type="dxa"/>
            <w:vAlign w:val="center"/>
          </w:tcPr>
          <w:p w14:paraId="3ACBFEDC" w14:textId="34917D51" w:rsidR="00EA1BCE" w:rsidRPr="004606C2" w:rsidRDefault="00525E27" w:rsidP="007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Setting</w:t>
            </w:r>
          </w:p>
        </w:tc>
        <w:tc>
          <w:tcPr>
            <w:tcW w:w="6669" w:type="dxa"/>
            <w:vAlign w:val="center"/>
          </w:tcPr>
          <w:p w14:paraId="3EFD1896" w14:textId="0E387831" w:rsidR="00EA1BCE" w:rsidRPr="00525E27" w:rsidRDefault="00525E27" w:rsidP="007B1023">
            <w:pPr>
              <w:jc w:val="center"/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Home and </w:t>
            </w: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5746" w:type="dxa"/>
            <w:vAlign w:val="center"/>
          </w:tcPr>
          <w:p w14:paraId="69C2C278" w14:textId="77777777" w:rsidR="00EA1BCE" w:rsidRDefault="00525E27" w:rsidP="007B1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Schools (education specialist)</w:t>
            </w:r>
          </w:p>
          <w:p w14:paraId="0EA50418" w14:textId="52B24F4E" w:rsidR="00525E27" w:rsidRPr="00EA1BCE" w:rsidRDefault="00525E27" w:rsidP="007B1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(family engagement </w:t>
            </w:r>
            <w:r w:rsidR="006B6DF3">
              <w:rPr>
                <w:sz w:val="24"/>
                <w:szCs w:val="24"/>
              </w:rPr>
              <w:t>coordinator</w:t>
            </w:r>
            <w:r>
              <w:rPr>
                <w:sz w:val="24"/>
                <w:szCs w:val="24"/>
              </w:rPr>
              <w:t>)</w:t>
            </w:r>
          </w:p>
        </w:tc>
      </w:tr>
      <w:tr w:rsidR="00466946" w14:paraId="6AE2DF1F" w14:textId="77777777" w:rsidTr="00CA1996">
        <w:trPr>
          <w:trHeight w:val="683"/>
        </w:trPr>
        <w:tc>
          <w:tcPr>
            <w:tcW w:w="1980" w:type="dxa"/>
            <w:vAlign w:val="center"/>
          </w:tcPr>
          <w:p w14:paraId="606BCE2A" w14:textId="2351EE6D" w:rsidR="00466946" w:rsidRPr="004606C2" w:rsidRDefault="00466946" w:rsidP="00E77B2D">
            <w:pPr>
              <w:jc w:val="center"/>
              <w:rPr>
                <w:sz w:val="28"/>
                <w:szCs w:val="28"/>
              </w:rPr>
            </w:pPr>
            <w:r w:rsidRPr="004606C2">
              <w:rPr>
                <w:sz w:val="28"/>
                <w:szCs w:val="28"/>
              </w:rPr>
              <w:t>Funding Source</w:t>
            </w:r>
          </w:p>
        </w:tc>
        <w:tc>
          <w:tcPr>
            <w:tcW w:w="6669" w:type="dxa"/>
            <w:vAlign w:val="center"/>
          </w:tcPr>
          <w:p w14:paraId="22D1109A" w14:textId="3515E7DB" w:rsidR="00466946" w:rsidRPr="00525E27" w:rsidRDefault="00EA1BCE" w:rsidP="00E77B2D">
            <w:pPr>
              <w:jc w:val="center"/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Minnesota </w:t>
            </w:r>
            <w:r w:rsidR="00E77B2D" w:rsidRPr="00525E27">
              <w:rPr>
                <w:sz w:val="24"/>
                <w:szCs w:val="24"/>
              </w:rPr>
              <w:t>State Funding</w:t>
            </w:r>
          </w:p>
        </w:tc>
        <w:tc>
          <w:tcPr>
            <w:tcW w:w="5746" w:type="dxa"/>
            <w:vAlign w:val="center"/>
          </w:tcPr>
          <w:p w14:paraId="4976BAA3" w14:textId="6382714E" w:rsidR="00466946" w:rsidRPr="00EA1BCE" w:rsidRDefault="00466946" w:rsidP="009F2E69">
            <w:pPr>
              <w:jc w:val="center"/>
              <w:rPr>
                <w:sz w:val="24"/>
                <w:szCs w:val="24"/>
              </w:rPr>
            </w:pPr>
            <w:r w:rsidRPr="00EA1BCE">
              <w:rPr>
                <w:sz w:val="24"/>
                <w:szCs w:val="24"/>
              </w:rPr>
              <w:t xml:space="preserve">Federal </w:t>
            </w:r>
            <w:r w:rsidR="00EA1BCE" w:rsidRPr="00EA1BCE">
              <w:rPr>
                <w:sz w:val="24"/>
                <w:szCs w:val="24"/>
              </w:rPr>
              <w:t xml:space="preserve">OSEP </w:t>
            </w:r>
            <w:r w:rsidRPr="00EA1BCE">
              <w:rPr>
                <w:sz w:val="24"/>
                <w:szCs w:val="24"/>
              </w:rPr>
              <w:t xml:space="preserve">Funding </w:t>
            </w:r>
          </w:p>
        </w:tc>
      </w:tr>
      <w:tr w:rsidR="00466946" w14:paraId="36281BA0" w14:textId="77777777" w:rsidTr="00CA1996">
        <w:trPr>
          <w:trHeight w:val="2177"/>
        </w:trPr>
        <w:tc>
          <w:tcPr>
            <w:tcW w:w="1980" w:type="dxa"/>
            <w:vAlign w:val="center"/>
          </w:tcPr>
          <w:p w14:paraId="1F47707F" w14:textId="61B87FF1" w:rsidR="00466946" w:rsidRPr="004606C2" w:rsidRDefault="00466946" w:rsidP="007B1023">
            <w:pPr>
              <w:jc w:val="center"/>
              <w:rPr>
                <w:sz w:val="28"/>
                <w:szCs w:val="28"/>
              </w:rPr>
            </w:pPr>
            <w:r w:rsidRPr="004606C2">
              <w:rPr>
                <w:sz w:val="28"/>
                <w:szCs w:val="28"/>
              </w:rPr>
              <w:t>Grant Housed</w:t>
            </w:r>
          </w:p>
        </w:tc>
        <w:tc>
          <w:tcPr>
            <w:tcW w:w="6669" w:type="dxa"/>
            <w:vAlign w:val="center"/>
          </w:tcPr>
          <w:p w14:paraId="737106B6" w14:textId="77777777" w:rsidR="00E77B2D" w:rsidRPr="00525E27" w:rsidRDefault="00E77B2D" w:rsidP="00E77B2D">
            <w:pPr>
              <w:jc w:val="center"/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Department of Human Services, </w:t>
            </w:r>
          </w:p>
          <w:p w14:paraId="168D7B2E" w14:textId="521B784A" w:rsidR="00E77B2D" w:rsidRPr="00525E27" w:rsidRDefault="00E77B2D" w:rsidP="00E77B2D">
            <w:pPr>
              <w:jc w:val="center"/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>Deaf and Hard of Hearing Services Division</w:t>
            </w:r>
          </w:p>
          <w:p w14:paraId="469AC497" w14:textId="77777777" w:rsidR="00E77B2D" w:rsidRPr="00525E27" w:rsidRDefault="00E77B2D" w:rsidP="00E77B2D">
            <w:pPr>
              <w:jc w:val="center"/>
              <w:rPr>
                <w:sz w:val="24"/>
                <w:szCs w:val="24"/>
              </w:rPr>
            </w:pPr>
          </w:p>
          <w:p w14:paraId="5553C57F" w14:textId="2962992B" w:rsidR="00466946" w:rsidRPr="00525E27" w:rsidRDefault="00E77B2D" w:rsidP="007B1023">
            <w:pPr>
              <w:jc w:val="center"/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Managed by </w:t>
            </w:r>
            <w:r w:rsidR="00466946" w:rsidRPr="00525E27">
              <w:rPr>
                <w:sz w:val="24"/>
                <w:szCs w:val="24"/>
              </w:rPr>
              <w:t>DeafBlind Services Minnesota, LLC</w:t>
            </w:r>
          </w:p>
          <w:p w14:paraId="12B384A4" w14:textId="75D9C3A9" w:rsidR="00466946" w:rsidRPr="00E77B2D" w:rsidRDefault="00000000" w:rsidP="00E77B2D">
            <w:pPr>
              <w:jc w:val="center"/>
              <w:rPr>
                <w:color w:val="000000"/>
                <w:sz w:val="24"/>
                <w:szCs w:val="24"/>
                <w:lang w:val="en"/>
              </w:rPr>
            </w:pPr>
            <w:hyperlink r:id="rId11" w:history="1">
              <w:r w:rsidR="00EA1BCE" w:rsidRPr="00525E27">
                <w:rPr>
                  <w:rStyle w:val="Hyperlink"/>
                  <w:sz w:val="24"/>
                  <w:szCs w:val="24"/>
                  <w:lang w:val="en"/>
                </w:rPr>
                <w:t>https://visionlossresources.org/programs/dbsm/</w:t>
              </w:r>
            </w:hyperlink>
            <w:r w:rsidR="00EA1BCE">
              <w:rPr>
                <w:color w:val="000000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5746" w:type="dxa"/>
            <w:vAlign w:val="center"/>
          </w:tcPr>
          <w:p w14:paraId="51BCD574" w14:textId="5455A273" w:rsidR="000B3794" w:rsidRPr="00EA1BCE" w:rsidRDefault="000B3794" w:rsidP="007B1023">
            <w:pPr>
              <w:jc w:val="center"/>
              <w:rPr>
                <w:sz w:val="24"/>
                <w:szCs w:val="24"/>
              </w:rPr>
            </w:pPr>
            <w:r w:rsidRPr="00EA1BCE">
              <w:rPr>
                <w:sz w:val="24"/>
                <w:szCs w:val="24"/>
              </w:rPr>
              <w:t>Minnesota Department of Education</w:t>
            </w:r>
          </w:p>
          <w:p w14:paraId="7445F169" w14:textId="1CF6446D" w:rsidR="000B3794" w:rsidRDefault="000B3794" w:rsidP="007B1023">
            <w:pPr>
              <w:jc w:val="center"/>
              <w:rPr>
                <w:sz w:val="24"/>
                <w:szCs w:val="24"/>
              </w:rPr>
            </w:pPr>
          </w:p>
          <w:p w14:paraId="2EABC8B0" w14:textId="77777777" w:rsidR="00C32856" w:rsidRPr="00EA1BCE" w:rsidRDefault="00C32856" w:rsidP="007B1023">
            <w:pPr>
              <w:jc w:val="center"/>
              <w:rPr>
                <w:sz w:val="24"/>
                <w:szCs w:val="24"/>
              </w:rPr>
            </w:pPr>
          </w:p>
          <w:p w14:paraId="068C4F4C" w14:textId="48CA2E8F" w:rsidR="00466946" w:rsidRPr="00EA1BCE" w:rsidRDefault="000B3794" w:rsidP="007B1023">
            <w:pPr>
              <w:jc w:val="center"/>
              <w:rPr>
                <w:sz w:val="24"/>
                <w:szCs w:val="24"/>
              </w:rPr>
            </w:pPr>
            <w:r w:rsidRPr="00EA1BCE">
              <w:rPr>
                <w:sz w:val="24"/>
                <w:szCs w:val="24"/>
              </w:rPr>
              <w:t xml:space="preserve">Managed by </w:t>
            </w:r>
            <w:r w:rsidR="00466946" w:rsidRPr="00EA1BCE">
              <w:rPr>
                <w:sz w:val="24"/>
                <w:szCs w:val="24"/>
              </w:rPr>
              <w:t>Metro ECSU</w:t>
            </w:r>
          </w:p>
          <w:p w14:paraId="0BF44C84" w14:textId="77777777" w:rsidR="00466946" w:rsidRPr="00EA1BCE" w:rsidRDefault="00000000" w:rsidP="007B1023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466946" w:rsidRPr="00EA1BCE">
                <w:rPr>
                  <w:rStyle w:val="Hyperlink"/>
                  <w:sz w:val="24"/>
                  <w:szCs w:val="24"/>
                </w:rPr>
                <w:t>Metro ECSU - About Metro ECSU</w:t>
              </w:r>
            </w:hyperlink>
          </w:p>
        </w:tc>
      </w:tr>
      <w:tr w:rsidR="00B96C22" w14:paraId="2691DB25" w14:textId="77777777" w:rsidTr="00CA1996">
        <w:tc>
          <w:tcPr>
            <w:tcW w:w="1980" w:type="dxa"/>
            <w:vAlign w:val="center"/>
          </w:tcPr>
          <w:p w14:paraId="228E942D" w14:textId="77777777" w:rsidR="00CA1996" w:rsidRDefault="00CA1996" w:rsidP="007B1023">
            <w:pPr>
              <w:jc w:val="center"/>
              <w:rPr>
                <w:sz w:val="28"/>
                <w:szCs w:val="28"/>
              </w:rPr>
            </w:pPr>
          </w:p>
          <w:p w14:paraId="2A435742" w14:textId="77777777" w:rsidR="00CA1996" w:rsidRDefault="00CA1996" w:rsidP="007B1023">
            <w:pPr>
              <w:jc w:val="center"/>
              <w:rPr>
                <w:sz w:val="28"/>
                <w:szCs w:val="28"/>
              </w:rPr>
            </w:pPr>
          </w:p>
          <w:p w14:paraId="101F733D" w14:textId="52D75777" w:rsidR="00B96C22" w:rsidRDefault="00263E0D" w:rsidP="007B1023">
            <w:pPr>
              <w:jc w:val="center"/>
              <w:rPr>
                <w:sz w:val="28"/>
                <w:szCs w:val="28"/>
              </w:rPr>
            </w:pPr>
            <w:r w:rsidRPr="004606C2">
              <w:rPr>
                <w:sz w:val="28"/>
                <w:szCs w:val="28"/>
              </w:rPr>
              <w:t>Services</w:t>
            </w:r>
            <w:r w:rsidR="004606C2" w:rsidRPr="004606C2">
              <w:rPr>
                <w:sz w:val="28"/>
                <w:szCs w:val="28"/>
              </w:rPr>
              <w:t>/Support</w:t>
            </w:r>
          </w:p>
          <w:p w14:paraId="55F642BF" w14:textId="77777777" w:rsidR="00CA1996" w:rsidRDefault="00CA1996" w:rsidP="00CA1996">
            <w:pPr>
              <w:rPr>
                <w:sz w:val="28"/>
                <w:szCs w:val="28"/>
              </w:rPr>
            </w:pPr>
          </w:p>
          <w:p w14:paraId="2E5B10C9" w14:textId="77777777" w:rsidR="00CA1996" w:rsidRDefault="00CA1996" w:rsidP="007B1023">
            <w:pPr>
              <w:jc w:val="center"/>
              <w:rPr>
                <w:sz w:val="28"/>
                <w:szCs w:val="28"/>
              </w:rPr>
            </w:pPr>
          </w:p>
          <w:p w14:paraId="5BCBAC77" w14:textId="7C1754F3" w:rsidR="00CA1996" w:rsidRPr="004606C2" w:rsidRDefault="00CA1996" w:rsidP="007B1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Services/Support</w:t>
            </w:r>
          </w:p>
        </w:tc>
        <w:tc>
          <w:tcPr>
            <w:tcW w:w="6669" w:type="dxa"/>
            <w:vAlign w:val="center"/>
          </w:tcPr>
          <w:p w14:paraId="51B378B4" w14:textId="3982F11A" w:rsidR="00A65730" w:rsidRPr="00C32856" w:rsidRDefault="007F4597" w:rsidP="00A6573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2856">
              <w:rPr>
                <w:b/>
                <w:bCs/>
                <w:iCs/>
                <w:sz w:val="24"/>
                <w:szCs w:val="24"/>
              </w:rPr>
              <w:lastRenderedPageBreak/>
              <w:t>Children, You</w:t>
            </w:r>
            <w:r w:rsidR="00E77B2D" w:rsidRPr="00C32856">
              <w:rPr>
                <w:b/>
                <w:bCs/>
                <w:iCs/>
                <w:sz w:val="24"/>
                <w:szCs w:val="24"/>
              </w:rPr>
              <w:t>th, and Family Services Program</w:t>
            </w:r>
          </w:p>
          <w:p w14:paraId="494E9017" w14:textId="77777777" w:rsidR="00A65730" w:rsidRDefault="00A65730" w:rsidP="00A65730">
            <w:pPr>
              <w:jc w:val="center"/>
              <w:rPr>
                <w:sz w:val="24"/>
                <w:szCs w:val="24"/>
              </w:rPr>
            </w:pPr>
          </w:p>
          <w:p w14:paraId="57D17828" w14:textId="27C7C81C" w:rsidR="00B96C22" w:rsidRDefault="004D6C1C" w:rsidP="00A6573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Statewide Services</w:t>
            </w:r>
            <w:r w:rsidR="008C2DED">
              <w:rPr>
                <w:sz w:val="24"/>
                <w:szCs w:val="24"/>
              </w:rPr>
              <w:t>.</w:t>
            </w:r>
          </w:p>
          <w:p w14:paraId="7D8CA4B8" w14:textId="77777777" w:rsidR="004D6C1C" w:rsidRDefault="004D6C1C" w:rsidP="004D6C1C">
            <w:pPr>
              <w:pStyle w:val="ListParagraph"/>
              <w:rPr>
                <w:sz w:val="24"/>
                <w:szCs w:val="24"/>
              </w:rPr>
            </w:pPr>
          </w:p>
          <w:p w14:paraId="3DE7F635" w14:textId="77777777" w:rsidR="00CA1996" w:rsidRDefault="00CA1996" w:rsidP="00CA1996">
            <w:pPr>
              <w:pStyle w:val="ListParagraph"/>
              <w:rPr>
                <w:sz w:val="24"/>
                <w:szCs w:val="24"/>
              </w:rPr>
            </w:pPr>
          </w:p>
          <w:p w14:paraId="21B888B8" w14:textId="77777777" w:rsidR="00CA1996" w:rsidRPr="00C32856" w:rsidRDefault="00CA1996" w:rsidP="00CA1996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32856">
              <w:rPr>
                <w:b/>
                <w:bCs/>
                <w:iCs/>
                <w:sz w:val="24"/>
                <w:szCs w:val="24"/>
              </w:rPr>
              <w:lastRenderedPageBreak/>
              <w:t>Children, Youth, and Family Services Program</w:t>
            </w:r>
          </w:p>
          <w:p w14:paraId="6D7E4F63" w14:textId="77777777" w:rsidR="00CA1996" w:rsidRPr="00CA1996" w:rsidRDefault="00CA1996" w:rsidP="00CA1996">
            <w:pPr>
              <w:rPr>
                <w:sz w:val="24"/>
                <w:szCs w:val="24"/>
              </w:rPr>
            </w:pPr>
          </w:p>
          <w:p w14:paraId="54330AB9" w14:textId="649AC6DD" w:rsidR="00A65730" w:rsidRDefault="00A65730" w:rsidP="00A6573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direct intervener services to DeafBlind children and youth</w:t>
            </w:r>
            <w:r w:rsidR="00BA092F">
              <w:rPr>
                <w:sz w:val="24"/>
                <w:szCs w:val="24"/>
              </w:rPr>
              <w:t xml:space="preserve"> in the</w:t>
            </w:r>
            <w:r w:rsidR="005572BF">
              <w:rPr>
                <w:sz w:val="24"/>
                <w:szCs w:val="24"/>
              </w:rPr>
              <w:t xml:space="preserve"> home and community.</w:t>
            </w:r>
          </w:p>
          <w:p w14:paraId="444D170D" w14:textId="08FDD5C2" w:rsidR="0036397C" w:rsidRDefault="001236C5" w:rsidP="00A65730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</w:t>
            </w:r>
            <w:r w:rsidR="00865852">
              <w:rPr>
                <w:sz w:val="24"/>
                <w:szCs w:val="24"/>
              </w:rPr>
              <w:t xml:space="preserve"> i</w:t>
            </w:r>
            <w:r w:rsidR="00F751F0">
              <w:rPr>
                <w:sz w:val="24"/>
                <w:szCs w:val="24"/>
              </w:rPr>
              <w:t>ntervener</w:t>
            </w:r>
            <w:r w:rsidR="00865852">
              <w:rPr>
                <w:sz w:val="24"/>
                <w:szCs w:val="24"/>
              </w:rPr>
              <w:t xml:space="preserve"> </w:t>
            </w:r>
            <w:r w:rsidR="00140A59">
              <w:rPr>
                <w:sz w:val="24"/>
                <w:szCs w:val="24"/>
              </w:rPr>
              <w:t xml:space="preserve">strategies </w:t>
            </w:r>
            <w:r w:rsidR="00865852">
              <w:rPr>
                <w:sz w:val="24"/>
                <w:szCs w:val="24"/>
              </w:rPr>
              <w:t>to families</w:t>
            </w:r>
            <w:r w:rsidR="00391DAF">
              <w:rPr>
                <w:sz w:val="24"/>
                <w:szCs w:val="24"/>
              </w:rPr>
              <w:t xml:space="preserve"> to help integrate</w:t>
            </w:r>
            <w:r w:rsidR="004B48D1">
              <w:rPr>
                <w:sz w:val="24"/>
                <w:szCs w:val="24"/>
              </w:rPr>
              <w:t xml:space="preserve"> child and youth into the family and community.</w:t>
            </w:r>
          </w:p>
          <w:p w14:paraId="209900C6" w14:textId="77777777" w:rsidR="004F7B5C" w:rsidRDefault="004F7B5C" w:rsidP="004B48D1">
            <w:pPr>
              <w:pStyle w:val="ListParagraph"/>
              <w:rPr>
                <w:sz w:val="24"/>
                <w:szCs w:val="24"/>
              </w:rPr>
            </w:pPr>
          </w:p>
          <w:p w14:paraId="2FA43EDA" w14:textId="6145FA7B" w:rsidR="00FD2C26" w:rsidRPr="00FD2C26" w:rsidRDefault="00FD2C26" w:rsidP="00FD2C26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 w:rsidRPr="00FD2C26">
              <w:rPr>
                <w:rFonts w:eastAsia="Times New Roman"/>
                <w:i/>
                <w:iCs/>
                <w:lang w:val="en-CA"/>
              </w:rPr>
              <w:t>Home and community Intervener services may continue under DBSM’s Adult Community Services (ACS) program for clients who age out of the CYFS Intervener program</w:t>
            </w:r>
            <w:r w:rsidR="0073774B">
              <w:rPr>
                <w:rFonts w:eastAsia="Times New Roman"/>
                <w:i/>
                <w:iCs/>
                <w:lang w:val="en-CA"/>
              </w:rPr>
              <w:t>.</w:t>
            </w:r>
          </w:p>
        </w:tc>
        <w:tc>
          <w:tcPr>
            <w:tcW w:w="5746" w:type="dxa"/>
            <w:vAlign w:val="center"/>
          </w:tcPr>
          <w:p w14:paraId="4070C323" w14:textId="77777777" w:rsidR="00A65730" w:rsidRDefault="00A65730" w:rsidP="00A65730">
            <w:pPr>
              <w:pStyle w:val="ListParagraph"/>
              <w:rPr>
                <w:sz w:val="24"/>
                <w:szCs w:val="24"/>
              </w:rPr>
            </w:pPr>
          </w:p>
          <w:p w14:paraId="0E0442AC" w14:textId="375BF63D" w:rsidR="00525E27" w:rsidRDefault="00525E27" w:rsidP="00A6573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65730">
              <w:rPr>
                <w:sz w:val="24"/>
                <w:szCs w:val="24"/>
              </w:rPr>
              <w:t>Provide technical assistance and professional development to</w:t>
            </w:r>
            <w:r w:rsidR="00263E0D" w:rsidRPr="00A65730">
              <w:rPr>
                <w:sz w:val="24"/>
                <w:szCs w:val="24"/>
              </w:rPr>
              <w:t xml:space="preserve"> </w:t>
            </w:r>
            <w:r w:rsidRPr="00A65730">
              <w:rPr>
                <w:sz w:val="24"/>
                <w:szCs w:val="24"/>
              </w:rPr>
              <w:t xml:space="preserve">educators, </w:t>
            </w:r>
            <w:r w:rsidR="006B6DF3" w:rsidRPr="00A65730">
              <w:rPr>
                <w:sz w:val="24"/>
                <w:szCs w:val="24"/>
              </w:rPr>
              <w:t>administrators,</w:t>
            </w:r>
            <w:r w:rsidRPr="00A65730">
              <w:rPr>
                <w:sz w:val="24"/>
                <w:szCs w:val="24"/>
              </w:rPr>
              <w:t xml:space="preserve"> and interveners.</w:t>
            </w:r>
          </w:p>
          <w:p w14:paraId="547E71A6" w14:textId="77777777" w:rsidR="00CA1996" w:rsidRPr="00CA1996" w:rsidRDefault="00CA1996" w:rsidP="00CA1996">
            <w:pPr>
              <w:rPr>
                <w:sz w:val="24"/>
                <w:szCs w:val="24"/>
              </w:rPr>
            </w:pPr>
          </w:p>
          <w:p w14:paraId="2B18EB85" w14:textId="28638CB9" w:rsidR="00767CC9" w:rsidRPr="00EA1BCE" w:rsidRDefault="00767CC9" w:rsidP="00767CC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A1BCE">
              <w:rPr>
                <w:sz w:val="24"/>
                <w:szCs w:val="24"/>
              </w:rPr>
              <w:lastRenderedPageBreak/>
              <w:t>Host facilitated Open Hands Open Access Cohorts</w:t>
            </w:r>
            <w:r>
              <w:rPr>
                <w:sz w:val="24"/>
                <w:szCs w:val="24"/>
              </w:rPr>
              <w:t xml:space="preserve"> for continuing professional development for interveners and </w:t>
            </w:r>
            <w:r w:rsidR="006B6DF3">
              <w:rPr>
                <w:sz w:val="24"/>
                <w:szCs w:val="24"/>
              </w:rPr>
              <w:t>educators.</w:t>
            </w:r>
          </w:p>
          <w:p w14:paraId="558003A6" w14:textId="0E1A62B0" w:rsidR="00767CC9" w:rsidRDefault="001C7A6A" w:rsidP="00767CC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  <w:r w:rsidR="00767CC9">
              <w:rPr>
                <w:sz w:val="24"/>
                <w:szCs w:val="24"/>
              </w:rPr>
              <w:t xml:space="preserve"> a statewide DeafBlind listserv</w:t>
            </w:r>
            <w:r>
              <w:rPr>
                <w:sz w:val="24"/>
                <w:szCs w:val="24"/>
              </w:rPr>
              <w:t xml:space="preserve"> for educators, administrators</w:t>
            </w:r>
            <w:r w:rsidR="003866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and interveners</w:t>
            </w:r>
            <w:r w:rsidR="006B6DF3">
              <w:rPr>
                <w:sz w:val="24"/>
                <w:szCs w:val="24"/>
              </w:rPr>
              <w:t>.</w:t>
            </w:r>
          </w:p>
          <w:p w14:paraId="7D291990" w14:textId="77777777" w:rsidR="004606C2" w:rsidRDefault="004606C2" w:rsidP="00767CC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A1BCE">
              <w:rPr>
                <w:sz w:val="24"/>
                <w:szCs w:val="24"/>
              </w:rPr>
              <w:t xml:space="preserve">Provide </w:t>
            </w:r>
            <w:r w:rsidR="006B6DF3">
              <w:rPr>
                <w:sz w:val="24"/>
                <w:szCs w:val="24"/>
              </w:rPr>
              <w:t xml:space="preserve">technical assistance, </w:t>
            </w:r>
            <w:r w:rsidRPr="00EA1BCE">
              <w:rPr>
                <w:sz w:val="24"/>
                <w:szCs w:val="24"/>
              </w:rPr>
              <w:t>resources</w:t>
            </w:r>
            <w:r w:rsidR="000B3794" w:rsidRPr="00EA1BCE">
              <w:rPr>
                <w:sz w:val="24"/>
                <w:szCs w:val="24"/>
              </w:rPr>
              <w:t>, training</w:t>
            </w:r>
            <w:r w:rsidR="00767CC9">
              <w:rPr>
                <w:sz w:val="24"/>
                <w:szCs w:val="24"/>
              </w:rPr>
              <w:t>,</w:t>
            </w:r>
            <w:r w:rsidR="000B3794" w:rsidRPr="00EA1BCE">
              <w:rPr>
                <w:sz w:val="24"/>
                <w:szCs w:val="24"/>
              </w:rPr>
              <w:t xml:space="preserve"> </w:t>
            </w:r>
            <w:r w:rsidRPr="00EA1BCE">
              <w:rPr>
                <w:sz w:val="24"/>
                <w:szCs w:val="24"/>
              </w:rPr>
              <w:t>and support to families.</w:t>
            </w:r>
          </w:p>
          <w:p w14:paraId="3D98C127" w14:textId="77777777" w:rsidR="00C06A3F" w:rsidRDefault="00C06A3F" w:rsidP="00767CC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A65730" w:rsidRPr="00A65730">
              <w:rPr>
                <w:b/>
                <w:bCs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provide any direct services to</w:t>
            </w:r>
            <w:r w:rsidR="00A65730">
              <w:rPr>
                <w:sz w:val="24"/>
                <w:szCs w:val="24"/>
              </w:rPr>
              <w:t xml:space="preserve"> DeafBlind</w:t>
            </w:r>
            <w:r>
              <w:rPr>
                <w:sz w:val="24"/>
                <w:szCs w:val="24"/>
              </w:rPr>
              <w:t xml:space="preserve"> children or youth. </w:t>
            </w:r>
          </w:p>
          <w:p w14:paraId="4B0C0112" w14:textId="7D1C3135" w:rsidR="00A65730" w:rsidRPr="00EA1BCE" w:rsidRDefault="00A65730" w:rsidP="00A65730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96C22" w14:paraId="5B9A05C7" w14:textId="77777777" w:rsidTr="00CA1996">
        <w:trPr>
          <w:trHeight w:val="593"/>
        </w:trPr>
        <w:tc>
          <w:tcPr>
            <w:tcW w:w="1980" w:type="dxa"/>
            <w:vAlign w:val="center"/>
          </w:tcPr>
          <w:p w14:paraId="4490D87B" w14:textId="53BAF6A7" w:rsidR="00B96C22" w:rsidRPr="004606C2" w:rsidRDefault="00263E0D" w:rsidP="007B1023">
            <w:pPr>
              <w:jc w:val="center"/>
              <w:rPr>
                <w:sz w:val="28"/>
                <w:szCs w:val="28"/>
              </w:rPr>
            </w:pPr>
            <w:r w:rsidRPr="004606C2">
              <w:rPr>
                <w:sz w:val="28"/>
                <w:szCs w:val="28"/>
              </w:rPr>
              <w:lastRenderedPageBreak/>
              <w:t>Interveners</w:t>
            </w:r>
          </w:p>
        </w:tc>
        <w:tc>
          <w:tcPr>
            <w:tcW w:w="6669" w:type="dxa"/>
            <w:vAlign w:val="center"/>
          </w:tcPr>
          <w:p w14:paraId="03CDCFD0" w14:textId="3AE296C9" w:rsidR="00B96C22" w:rsidRPr="00A65730" w:rsidRDefault="004606C2" w:rsidP="007B1023">
            <w:pPr>
              <w:jc w:val="center"/>
              <w:rPr>
                <w:sz w:val="24"/>
                <w:szCs w:val="24"/>
              </w:rPr>
            </w:pPr>
            <w:r w:rsidRPr="00A65730">
              <w:rPr>
                <w:sz w:val="24"/>
                <w:szCs w:val="24"/>
              </w:rPr>
              <w:t xml:space="preserve">Employ part-time </w:t>
            </w:r>
            <w:r w:rsidR="00C32856">
              <w:rPr>
                <w:sz w:val="24"/>
                <w:szCs w:val="24"/>
              </w:rPr>
              <w:t>C</w:t>
            </w:r>
            <w:r w:rsidR="00263E0D" w:rsidRPr="00A65730">
              <w:rPr>
                <w:sz w:val="24"/>
                <w:szCs w:val="24"/>
              </w:rPr>
              <w:t>ommunity Interveners</w:t>
            </w:r>
          </w:p>
        </w:tc>
        <w:tc>
          <w:tcPr>
            <w:tcW w:w="5746" w:type="dxa"/>
            <w:vAlign w:val="center"/>
          </w:tcPr>
          <w:p w14:paraId="4D26689C" w14:textId="77777777" w:rsidR="00A65730" w:rsidRDefault="00A65730" w:rsidP="00A65730">
            <w:pPr>
              <w:pStyle w:val="ListParagraph"/>
              <w:rPr>
                <w:sz w:val="24"/>
                <w:szCs w:val="24"/>
              </w:rPr>
            </w:pPr>
          </w:p>
          <w:p w14:paraId="7497685F" w14:textId="5F61FCA6" w:rsidR="00EA1BCE" w:rsidRDefault="00EA1BCE" w:rsidP="00EA1BC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a website with resources</w:t>
            </w:r>
            <w:r w:rsidRPr="00EA1BCE">
              <w:rPr>
                <w:sz w:val="24"/>
                <w:szCs w:val="24"/>
              </w:rPr>
              <w:t xml:space="preserve"> to hire, train and retain interveners</w:t>
            </w:r>
            <w:r>
              <w:rPr>
                <w:sz w:val="24"/>
                <w:szCs w:val="24"/>
              </w:rPr>
              <w:t xml:space="preserve"> for </w:t>
            </w:r>
            <w:r w:rsidR="006B6DF3">
              <w:rPr>
                <w:sz w:val="24"/>
                <w:szCs w:val="24"/>
              </w:rPr>
              <w:t>schools.</w:t>
            </w:r>
          </w:p>
          <w:p w14:paraId="0A079B2B" w14:textId="61C430D2" w:rsidR="00EA1BCE" w:rsidRPr="00EA1BCE" w:rsidRDefault="00EA1BCE" w:rsidP="00EA1BC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interveners seeking national certification by providing mentors and an organizational system including videos and </w:t>
            </w:r>
            <w:r w:rsidR="006B6DF3">
              <w:rPr>
                <w:sz w:val="24"/>
                <w:szCs w:val="24"/>
              </w:rPr>
              <w:t>meetings.</w:t>
            </w:r>
          </w:p>
          <w:p w14:paraId="5B933BAC" w14:textId="77777777" w:rsidR="00EA1BCE" w:rsidRPr="00C32856" w:rsidRDefault="00EA1BCE" w:rsidP="00EA1BC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2856">
              <w:rPr>
                <w:sz w:val="24"/>
                <w:szCs w:val="24"/>
              </w:rPr>
              <w:t xml:space="preserve">Do </w:t>
            </w:r>
            <w:r w:rsidRPr="00C32856">
              <w:rPr>
                <w:b/>
                <w:bCs/>
                <w:sz w:val="24"/>
                <w:szCs w:val="24"/>
              </w:rPr>
              <w:t xml:space="preserve">not </w:t>
            </w:r>
            <w:r w:rsidRPr="00C32856">
              <w:rPr>
                <w:sz w:val="24"/>
                <w:szCs w:val="24"/>
              </w:rPr>
              <w:t>employ interveners</w:t>
            </w:r>
            <w:r w:rsidR="00767CC9" w:rsidRPr="00C32856">
              <w:rPr>
                <w:sz w:val="24"/>
                <w:szCs w:val="24"/>
              </w:rPr>
              <w:t xml:space="preserve"> nor maintain a list of interveners</w:t>
            </w:r>
            <w:r w:rsidR="006B6DF3" w:rsidRPr="00C32856">
              <w:rPr>
                <w:sz w:val="24"/>
                <w:szCs w:val="24"/>
              </w:rPr>
              <w:t>.</w:t>
            </w:r>
          </w:p>
          <w:p w14:paraId="09AA0BF9" w14:textId="2836DB99" w:rsidR="00A65730" w:rsidRPr="00A65730" w:rsidRDefault="00A65730" w:rsidP="00A65730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</w:tc>
      </w:tr>
      <w:tr w:rsidR="00B96C22" w14:paraId="197ED4D8" w14:textId="77777777" w:rsidTr="00CA1996">
        <w:trPr>
          <w:trHeight w:val="1610"/>
        </w:trPr>
        <w:tc>
          <w:tcPr>
            <w:tcW w:w="1980" w:type="dxa"/>
            <w:vAlign w:val="center"/>
          </w:tcPr>
          <w:p w14:paraId="3EDC9795" w14:textId="6C3BA432" w:rsidR="00B96C22" w:rsidRPr="004606C2" w:rsidRDefault="00263E0D" w:rsidP="007B1023">
            <w:pPr>
              <w:jc w:val="center"/>
              <w:rPr>
                <w:sz w:val="28"/>
                <w:szCs w:val="28"/>
              </w:rPr>
            </w:pPr>
            <w:r w:rsidRPr="004606C2">
              <w:rPr>
                <w:sz w:val="28"/>
                <w:szCs w:val="28"/>
              </w:rPr>
              <w:t>Intervener Training</w:t>
            </w:r>
          </w:p>
        </w:tc>
        <w:tc>
          <w:tcPr>
            <w:tcW w:w="6669" w:type="dxa"/>
            <w:vAlign w:val="center"/>
          </w:tcPr>
          <w:p w14:paraId="55C4F0F3" w14:textId="20BD9607" w:rsidR="001C4ADE" w:rsidRDefault="001C4ADE" w:rsidP="001C4AD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participation in the Foundational Intervener Training Series, if not yet trained</w:t>
            </w:r>
          </w:p>
          <w:p w14:paraId="2FB0055F" w14:textId="29E8F99E" w:rsidR="00B96C22" w:rsidRPr="001C4ADE" w:rsidRDefault="001C4ADE" w:rsidP="001C4ADE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training is provided on-the-job</w:t>
            </w:r>
            <w:r w:rsidR="00263E0D" w:rsidRPr="001C4A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46" w:type="dxa"/>
            <w:vAlign w:val="center"/>
          </w:tcPr>
          <w:p w14:paraId="1D730714" w14:textId="77777777" w:rsidR="00525E27" w:rsidRPr="00525E27" w:rsidRDefault="00263E0D" w:rsidP="00525E2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Host </w:t>
            </w:r>
            <w:r w:rsidR="00525E27" w:rsidRPr="00525E27">
              <w:rPr>
                <w:b/>
                <w:bCs/>
                <w:sz w:val="24"/>
                <w:szCs w:val="24"/>
              </w:rPr>
              <w:t xml:space="preserve">Foundational </w:t>
            </w:r>
            <w:r w:rsidRPr="00525E27">
              <w:rPr>
                <w:sz w:val="24"/>
                <w:szCs w:val="24"/>
              </w:rPr>
              <w:t>Intervener Training Series</w:t>
            </w:r>
          </w:p>
          <w:p w14:paraId="6BAC805A" w14:textId="77777777" w:rsidR="0038666E" w:rsidRDefault="00525E27" w:rsidP="00767CC9">
            <w:pPr>
              <w:rPr>
                <w:sz w:val="24"/>
                <w:szCs w:val="24"/>
              </w:rPr>
            </w:pPr>
            <w:r w:rsidRPr="00525E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Pr="00525E27">
              <w:rPr>
                <w:sz w:val="24"/>
                <w:szCs w:val="24"/>
              </w:rPr>
              <w:t>(6 weekends)</w:t>
            </w:r>
            <w:r>
              <w:rPr>
                <w:sz w:val="24"/>
                <w:szCs w:val="24"/>
              </w:rPr>
              <w:t xml:space="preserve"> with an educational focus.</w:t>
            </w:r>
          </w:p>
          <w:p w14:paraId="0ECAE9FA" w14:textId="7F288CFA" w:rsidR="0038666E" w:rsidRPr="0038666E" w:rsidRDefault="0038666E" w:rsidP="0038666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DBSM-hired interveners can attend.</w:t>
            </w:r>
          </w:p>
        </w:tc>
      </w:tr>
      <w:tr w:rsidR="00466946" w14:paraId="67AE6A1D" w14:textId="77777777" w:rsidTr="00CA1996">
        <w:trPr>
          <w:trHeight w:val="782"/>
        </w:trPr>
        <w:tc>
          <w:tcPr>
            <w:tcW w:w="1980" w:type="dxa"/>
            <w:vAlign w:val="center"/>
          </w:tcPr>
          <w:p w14:paraId="768F77D2" w14:textId="1F3A8803" w:rsidR="00466946" w:rsidRPr="004606C2" w:rsidRDefault="00466946" w:rsidP="007B1023">
            <w:pPr>
              <w:jc w:val="center"/>
              <w:rPr>
                <w:sz w:val="28"/>
                <w:szCs w:val="28"/>
              </w:rPr>
            </w:pPr>
            <w:r w:rsidRPr="004606C2">
              <w:rPr>
                <w:sz w:val="28"/>
                <w:szCs w:val="28"/>
              </w:rPr>
              <w:t>Family events</w:t>
            </w:r>
          </w:p>
        </w:tc>
        <w:tc>
          <w:tcPr>
            <w:tcW w:w="12415" w:type="dxa"/>
            <w:gridSpan w:val="2"/>
            <w:vAlign w:val="center"/>
          </w:tcPr>
          <w:p w14:paraId="5BFBD886" w14:textId="57AF6811" w:rsidR="00466946" w:rsidRPr="00A65730" w:rsidRDefault="00466946" w:rsidP="007B1023">
            <w:pPr>
              <w:jc w:val="center"/>
              <w:rPr>
                <w:sz w:val="24"/>
                <w:szCs w:val="24"/>
              </w:rPr>
            </w:pPr>
            <w:r w:rsidRPr="00A65730">
              <w:rPr>
                <w:sz w:val="24"/>
                <w:szCs w:val="24"/>
              </w:rPr>
              <w:t xml:space="preserve">DBSM and </w:t>
            </w:r>
            <w:r w:rsidR="00525E27" w:rsidRPr="00A65730">
              <w:rPr>
                <w:sz w:val="24"/>
                <w:szCs w:val="24"/>
              </w:rPr>
              <w:t xml:space="preserve">the </w:t>
            </w:r>
            <w:r w:rsidRPr="00A65730">
              <w:rPr>
                <w:sz w:val="24"/>
                <w:szCs w:val="24"/>
              </w:rPr>
              <w:t>MN DB Project collaborate</w:t>
            </w:r>
            <w:r w:rsidR="007F4597" w:rsidRPr="00A65730">
              <w:rPr>
                <w:sz w:val="24"/>
                <w:szCs w:val="24"/>
              </w:rPr>
              <w:t xml:space="preserve"> </w:t>
            </w:r>
            <w:r w:rsidRPr="00A65730">
              <w:rPr>
                <w:sz w:val="24"/>
                <w:szCs w:val="24"/>
              </w:rPr>
              <w:t xml:space="preserve">to offer </w:t>
            </w:r>
            <w:r w:rsidR="00CD7400" w:rsidRPr="00A65730">
              <w:rPr>
                <w:sz w:val="24"/>
                <w:szCs w:val="24"/>
              </w:rPr>
              <w:t xml:space="preserve">some </w:t>
            </w:r>
            <w:r w:rsidRPr="00A65730">
              <w:rPr>
                <w:sz w:val="24"/>
                <w:szCs w:val="24"/>
              </w:rPr>
              <w:t>family events</w:t>
            </w:r>
            <w:r w:rsidR="007F4597" w:rsidRPr="00A65730">
              <w:rPr>
                <w:sz w:val="24"/>
                <w:szCs w:val="24"/>
              </w:rPr>
              <w:t xml:space="preserve">. </w:t>
            </w:r>
          </w:p>
        </w:tc>
      </w:tr>
    </w:tbl>
    <w:p w14:paraId="566CFAE7" w14:textId="3F93FA52" w:rsidR="00B96C22" w:rsidRDefault="00B96C22" w:rsidP="00BB00C7"/>
    <w:p w14:paraId="555EBAC7" w14:textId="77777777" w:rsidR="00A65730" w:rsidRDefault="00A65730" w:rsidP="00767CC9">
      <w:pPr>
        <w:tabs>
          <w:tab w:val="left" w:pos="3825"/>
        </w:tabs>
      </w:pPr>
    </w:p>
    <w:p w14:paraId="50D788AB" w14:textId="5596D1D5" w:rsidR="00767CC9" w:rsidRPr="00767CC9" w:rsidRDefault="00A65730" w:rsidP="00767CC9">
      <w:pPr>
        <w:tabs>
          <w:tab w:val="left" w:pos="3825"/>
        </w:tabs>
      </w:pPr>
      <w:r>
        <w:t>Revised April 2023</w:t>
      </w:r>
      <w:r w:rsidR="00767CC9">
        <w:tab/>
      </w:r>
    </w:p>
    <w:sectPr w:rsidR="00767CC9" w:rsidRPr="00767CC9" w:rsidSect="009B3DED">
      <w:headerReference w:type="default" r:id="rId13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2362" w14:textId="77777777" w:rsidR="00326D12" w:rsidRDefault="00326D12" w:rsidP="00E77B2D">
      <w:pPr>
        <w:spacing w:after="0" w:line="240" w:lineRule="auto"/>
      </w:pPr>
      <w:r>
        <w:separator/>
      </w:r>
    </w:p>
  </w:endnote>
  <w:endnote w:type="continuationSeparator" w:id="0">
    <w:p w14:paraId="6913D613" w14:textId="77777777" w:rsidR="00326D12" w:rsidRDefault="00326D12" w:rsidP="00E7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180AC" w14:textId="77777777" w:rsidR="00326D12" w:rsidRDefault="00326D12" w:rsidP="00E77B2D">
      <w:pPr>
        <w:spacing w:after="0" w:line="240" w:lineRule="auto"/>
      </w:pPr>
      <w:r>
        <w:separator/>
      </w:r>
    </w:p>
  </w:footnote>
  <w:footnote w:type="continuationSeparator" w:id="0">
    <w:p w14:paraId="5161ED34" w14:textId="77777777" w:rsidR="00326D12" w:rsidRDefault="00326D12" w:rsidP="00E7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223A" w14:textId="77777777" w:rsidR="00CA1996" w:rsidRDefault="00CA1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3E6"/>
    <w:multiLevelType w:val="hybridMultilevel"/>
    <w:tmpl w:val="DDE43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6975"/>
    <w:multiLevelType w:val="hybridMultilevel"/>
    <w:tmpl w:val="1C6A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3917"/>
    <w:multiLevelType w:val="hybridMultilevel"/>
    <w:tmpl w:val="CF103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E437F"/>
    <w:multiLevelType w:val="hybridMultilevel"/>
    <w:tmpl w:val="B4C6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2E6E"/>
    <w:multiLevelType w:val="hybridMultilevel"/>
    <w:tmpl w:val="D3A2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1024"/>
    <w:multiLevelType w:val="hybridMultilevel"/>
    <w:tmpl w:val="7C14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2E53"/>
    <w:multiLevelType w:val="hybridMultilevel"/>
    <w:tmpl w:val="E072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F58E6"/>
    <w:multiLevelType w:val="multilevel"/>
    <w:tmpl w:val="5520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26804"/>
    <w:multiLevelType w:val="hybridMultilevel"/>
    <w:tmpl w:val="7EC6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E0791"/>
    <w:multiLevelType w:val="hybridMultilevel"/>
    <w:tmpl w:val="85EAFBB2"/>
    <w:lvl w:ilvl="0" w:tplc="ED962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255760">
    <w:abstractNumId w:val="7"/>
  </w:num>
  <w:num w:numId="2" w16cid:durableId="1711106379">
    <w:abstractNumId w:val="3"/>
  </w:num>
  <w:num w:numId="3" w16cid:durableId="1630088187">
    <w:abstractNumId w:val="8"/>
  </w:num>
  <w:num w:numId="4" w16cid:durableId="1867064452">
    <w:abstractNumId w:val="1"/>
  </w:num>
  <w:num w:numId="5" w16cid:durableId="668875280">
    <w:abstractNumId w:val="5"/>
  </w:num>
  <w:num w:numId="6" w16cid:durableId="1393458967">
    <w:abstractNumId w:val="6"/>
  </w:num>
  <w:num w:numId="7" w16cid:durableId="1165366714">
    <w:abstractNumId w:val="4"/>
  </w:num>
  <w:num w:numId="8" w16cid:durableId="148715529">
    <w:abstractNumId w:val="9"/>
  </w:num>
  <w:num w:numId="9" w16cid:durableId="821239826">
    <w:abstractNumId w:val="0"/>
  </w:num>
  <w:num w:numId="10" w16cid:durableId="64470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23"/>
    <w:rsid w:val="00025B7C"/>
    <w:rsid w:val="000330CF"/>
    <w:rsid w:val="00034DEB"/>
    <w:rsid w:val="000728B9"/>
    <w:rsid w:val="000B3794"/>
    <w:rsid w:val="000E113C"/>
    <w:rsid w:val="00104410"/>
    <w:rsid w:val="0011679A"/>
    <w:rsid w:val="001236C5"/>
    <w:rsid w:val="00140A59"/>
    <w:rsid w:val="001C4ADE"/>
    <w:rsid w:val="001C7A6A"/>
    <w:rsid w:val="0022715E"/>
    <w:rsid w:val="00260616"/>
    <w:rsid w:val="00263E0D"/>
    <w:rsid w:val="0029175B"/>
    <w:rsid w:val="0030030C"/>
    <w:rsid w:val="00326D12"/>
    <w:rsid w:val="0036397C"/>
    <w:rsid w:val="0038666E"/>
    <w:rsid w:val="00391DAF"/>
    <w:rsid w:val="004606C2"/>
    <w:rsid w:val="00466946"/>
    <w:rsid w:val="004B48D1"/>
    <w:rsid w:val="004D6C1C"/>
    <w:rsid w:val="004F42F8"/>
    <w:rsid w:val="004F7B5C"/>
    <w:rsid w:val="00525E27"/>
    <w:rsid w:val="005572BF"/>
    <w:rsid w:val="00587B39"/>
    <w:rsid w:val="006230FB"/>
    <w:rsid w:val="00633594"/>
    <w:rsid w:val="006671F9"/>
    <w:rsid w:val="006913C3"/>
    <w:rsid w:val="006B6DF3"/>
    <w:rsid w:val="006D0A69"/>
    <w:rsid w:val="006E7D1D"/>
    <w:rsid w:val="0073774B"/>
    <w:rsid w:val="00767CC9"/>
    <w:rsid w:val="007B1023"/>
    <w:rsid w:val="007F4597"/>
    <w:rsid w:val="00826621"/>
    <w:rsid w:val="00827DAD"/>
    <w:rsid w:val="00865852"/>
    <w:rsid w:val="00897514"/>
    <w:rsid w:val="008C2DED"/>
    <w:rsid w:val="008C478B"/>
    <w:rsid w:val="009B3DED"/>
    <w:rsid w:val="009F2E69"/>
    <w:rsid w:val="00A014EB"/>
    <w:rsid w:val="00A17DC3"/>
    <w:rsid w:val="00A65730"/>
    <w:rsid w:val="00AA697B"/>
    <w:rsid w:val="00AA7ABB"/>
    <w:rsid w:val="00B83D26"/>
    <w:rsid w:val="00B93A7C"/>
    <w:rsid w:val="00B96C22"/>
    <w:rsid w:val="00BA092F"/>
    <w:rsid w:val="00BB00C7"/>
    <w:rsid w:val="00BD798B"/>
    <w:rsid w:val="00C06A3F"/>
    <w:rsid w:val="00C12B79"/>
    <w:rsid w:val="00C32856"/>
    <w:rsid w:val="00C600E4"/>
    <w:rsid w:val="00CA1996"/>
    <w:rsid w:val="00CA2282"/>
    <w:rsid w:val="00CB211E"/>
    <w:rsid w:val="00CC350D"/>
    <w:rsid w:val="00CD7400"/>
    <w:rsid w:val="00CE7D7A"/>
    <w:rsid w:val="00DB349A"/>
    <w:rsid w:val="00DC62C9"/>
    <w:rsid w:val="00E77B2D"/>
    <w:rsid w:val="00EA1BCE"/>
    <w:rsid w:val="00F73DCD"/>
    <w:rsid w:val="00F751F0"/>
    <w:rsid w:val="00F75A1D"/>
    <w:rsid w:val="00F95484"/>
    <w:rsid w:val="00FD1FF6"/>
    <w:rsid w:val="00FD2C26"/>
    <w:rsid w:val="00FD65D6"/>
    <w:rsid w:val="00FE0091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55EA"/>
  <w15:chartTrackingRefBased/>
  <w15:docId w15:val="{BB94AB5F-E54C-4A70-AC0B-DC1E03CE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694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2D"/>
  </w:style>
  <w:style w:type="paragraph" w:styleId="Footer">
    <w:name w:val="footer"/>
    <w:basedOn w:val="Normal"/>
    <w:link w:val="FooterChar"/>
    <w:uiPriority w:val="99"/>
    <w:unhideWhenUsed/>
    <w:rsid w:val="00E7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2D"/>
  </w:style>
  <w:style w:type="character" w:styleId="FollowedHyperlink">
    <w:name w:val="FollowedHyperlink"/>
    <w:basedOn w:val="DefaultParagraphFont"/>
    <w:uiPriority w:val="99"/>
    <w:semiHidden/>
    <w:unhideWhenUsed/>
    <w:rsid w:val="00EA1B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B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etroecsu.or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ionlossresources.org/programs/dbs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bproject.mn.or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onlossresources.org/programs/dbs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Johnson</dc:creator>
  <cp:keywords/>
  <dc:description/>
  <cp:lastModifiedBy>Kim Johnson</cp:lastModifiedBy>
  <cp:revision>30</cp:revision>
  <dcterms:created xsi:type="dcterms:W3CDTF">2023-04-06T16:14:00Z</dcterms:created>
  <dcterms:modified xsi:type="dcterms:W3CDTF">2023-04-06T18:28:00Z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95d506cd03aed3f9b519d4521fb57e436db1d1fa065c0ea5823786ed7f88b9fe</vt:lpwstr>
  </property>
</Properties>
</file>